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E4" w:rsidRPr="007F637F" w:rsidRDefault="00705FE4" w:rsidP="00705FE4">
      <w:pPr>
        <w:jc w:val="center"/>
        <w:rPr>
          <w:b/>
        </w:rPr>
      </w:pPr>
      <w:bookmarkStart w:id="0" w:name="ItemName"/>
      <w:bookmarkStart w:id="1" w:name="_GoBack"/>
      <w:bookmarkEnd w:id="1"/>
      <w:r>
        <w:rPr>
          <w:rFonts w:hint="eastAsia"/>
          <w:b/>
        </w:rPr>
        <w:t>天津轻工职业技术学院机械工程学院高端数控机床加工虚拟仿真实训室建设项目</w:t>
      </w:r>
      <w:bookmarkEnd w:id="0"/>
      <w:r>
        <w:rPr>
          <w:rFonts w:hint="eastAsia"/>
          <w:b/>
        </w:rPr>
        <w:t>中标明细单</w:t>
      </w:r>
    </w:p>
    <w:p w:rsidR="00705FE4" w:rsidRDefault="00705FE4" w:rsidP="00705FE4"/>
    <w:p w:rsidR="00705FE4" w:rsidRDefault="00705FE4" w:rsidP="00705FE4">
      <w:r>
        <w:rPr>
          <w:rFonts w:hint="eastAsia"/>
        </w:rPr>
        <w:t>项目名称：</w:t>
      </w:r>
      <w:bookmarkStart w:id="2" w:name="ItemName2"/>
      <w:r>
        <w:rPr>
          <w:rFonts w:hint="eastAsia"/>
        </w:rPr>
        <w:t>天津轻工职业技术学院机械工程学院高端数控机床加工虚拟仿真实训室建设项目</w:t>
      </w:r>
      <w:bookmarkEnd w:id="2"/>
    </w:p>
    <w:p w:rsidR="00705FE4" w:rsidRDefault="00705FE4" w:rsidP="00705FE4">
      <w:pPr>
        <w:rPr>
          <w:rFonts w:ascii="Times New Roman" w:hAnsi="Times New Roman"/>
        </w:rPr>
      </w:pPr>
      <w:r w:rsidRPr="007F637F">
        <w:rPr>
          <w:rFonts w:ascii="Times New Roman" w:hAnsi="Times New Roman"/>
        </w:rPr>
        <w:t>项目编号：</w:t>
      </w:r>
      <w:bookmarkStart w:id="3" w:name="ItemNumber"/>
      <w:r>
        <w:rPr>
          <w:rFonts w:ascii="Times New Roman" w:hAnsi="Times New Roman"/>
        </w:rPr>
        <w:t>TGPC-2023-A-0128</w:t>
      </w:r>
      <w:bookmarkEnd w:id="3"/>
    </w:p>
    <w:p w:rsidR="00705FE4" w:rsidRDefault="00705FE4" w:rsidP="00705FE4">
      <w:pPr>
        <w:rPr>
          <w:rFonts w:ascii="Times New Roman" w:hAnsi="Times New Roman"/>
        </w:rPr>
      </w:pPr>
    </w:p>
    <w:p w:rsidR="00705FE4" w:rsidRDefault="00705FE4" w:rsidP="00705FE4">
      <w:r>
        <w:t>中标供应商：天津安臻科技有限公司</w:t>
      </w:r>
    </w:p>
    <w:tbl>
      <w:tblPr>
        <w:tblW w:w="4656"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02"/>
        <w:gridCol w:w="1656"/>
        <w:gridCol w:w="858"/>
        <w:gridCol w:w="1286"/>
        <w:gridCol w:w="816"/>
        <w:gridCol w:w="816"/>
        <w:gridCol w:w="951"/>
        <w:gridCol w:w="951"/>
      </w:tblGrid>
      <w:tr w:rsidR="00705FE4" w:rsidRPr="000324E1" w:rsidTr="00222526">
        <w:trPr>
          <w:trHeight w:val="384"/>
        </w:trPr>
        <w:tc>
          <w:tcPr>
            <w:tcW w:w="602" w:type="dxa"/>
            <w:tcBorders>
              <w:top w:val="single" w:sz="4" w:space="0" w:color="000000"/>
              <w:left w:val="single" w:sz="4" w:space="0" w:color="000000"/>
              <w:bottom w:val="single" w:sz="4" w:space="0" w:color="000000"/>
              <w:right w:val="single" w:sz="4" w:space="0" w:color="000000"/>
            </w:tcBorders>
            <w:noWrap/>
            <w:vAlign w:val="center"/>
            <w:hideMark/>
          </w:tcPr>
          <w:p w:rsidR="00705FE4" w:rsidRPr="000324E1" w:rsidRDefault="00705FE4" w:rsidP="00222526">
            <w:pPr>
              <w:jc w:val="center"/>
              <w:rPr>
                <w:szCs w:val="21"/>
              </w:rPr>
            </w:pPr>
            <w:r w:rsidRPr="000324E1">
              <w:rPr>
                <w:rFonts w:hint="eastAsia"/>
                <w:szCs w:val="21"/>
              </w:rPr>
              <w:t>序号</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货物内容</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品牌</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规格型号</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rsidR="00705FE4" w:rsidRPr="000324E1" w:rsidRDefault="00705FE4" w:rsidP="00222526">
            <w:pPr>
              <w:jc w:val="center"/>
              <w:rPr>
                <w:szCs w:val="21"/>
              </w:rPr>
            </w:pPr>
            <w:r w:rsidRPr="000324E1">
              <w:rPr>
                <w:rFonts w:hint="eastAsia"/>
                <w:szCs w:val="21"/>
              </w:rPr>
              <w:t>数量</w:t>
            </w:r>
          </w:p>
        </w:tc>
        <w:tc>
          <w:tcPr>
            <w:tcW w:w="816" w:type="dxa"/>
            <w:tcBorders>
              <w:top w:val="single" w:sz="4" w:space="0" w:color="000000"/>
              <w:left w:val="single" w:sz="4" w:space="0" w:color="000000"/>
              <w:bottom w:val="single" w:sz="4" w:space="0" w:color="000000"/>
              <w:right w:val="single" w:sz="4" w:space="0" w:color="000000"/>
            </w:tcBorders>
            <w:noWrap/>
            <w:vAlign w:val="center"/>
            <w:hideMark/>
          </w:tcPr>
          <w:p w:rsidR="00705FE4" w:rsidRPr="000324E1" w:rsidRDefault="00705FE4" w:rsidP="00222526">
            <w:pPr>
              <w:jc w:val="center"/>
              <w:rPr>
                <w:szCs w:val="21"/>
              </w:rPr>
            </w:pPr>
            <w:r w:rsidRPr="000324E1">
              <w:rPr>
                <w:rFonts w:hint="eastAsia"/>
                <w:szCs w:val="21"/>
              </w:rPr>
              <w:t>单位</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单价</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总价</w:t>
            </w:r>
          </w:p>
        </w:tc>
      </w:tr>
      <w:tr w:rsidR="00705FE4" w:rsidRPr="000324E1" w:rsidTr="00222526">
        <w:tc>
          <w:tcPr>
            <w:tcW w:w="602"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1</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图形工作站</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联想</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ThinkStation P348</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46</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台</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11800</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542800</w:t>
            </w:r>
          </w:p>
        </w:tc>
      </w:tr>
      <w:tr w:rsidR="00705FE4" w:rsidRPr="000324E1" w:rsidTr="00222526">
        <w:tc>
          <w:tcPr>
            <w:tcW w:w="602"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2</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显示器</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联想</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ThinkVision S25e-30</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46</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台</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1000</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46000</w:t>
            </w:r>
          </w:p>
        </w:tc>
      </w:tr>
      <w:tr w:rsidR="00705FE4" w:rsidRPr="000324E1" w:rsidTr="00222526">
        <w:tc>
          <w:tcPr>
            <w:tcW w:w="602"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3</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五轴编程软件</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奥奔麦</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hyperMILL 2023</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1</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套</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738800</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738800</w:t>
            </w:r>
          </w:p>
        </w:tc>
      </w:tr>
      <w:tr w:rsidR="00705FE4" w:rsidRPr="000324E1" w:rsidTr="00222526">
        <w:trPr>
          <w:trHeight w:val="666"/>
        </w:trPr>
        <w:tc>
          <w:tcPr>
            <w:tcW w:w="602"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4</w:t>
            </w:r>
          </w:p>
        </w:tc>
        <w:tc>
          <w:tcPr>
            <w:tcW w:w="165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同屏教学软件</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酷信</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V8.0</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14</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套</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1500</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705FE4" w:rsidRPr="000324E1" w:rsidRDefault="00705FE4" w:rsidP="00222526">
            <w:pPr>
              <w:jc w:val="center"/>
              <w:rPr>
                <w:szCs w:val="21"/>
              </w:rPr>
            </w:pPr>
            <w:r w:rsidRPr="000324E1">
              <w:rPr>
                <w:rFonts w:hint="eastAsia"/>
                <w:szCs w:val="21"/>
              </w:rPr>
              <w:t>21000</w:t>
            </w:r>
          </w:p>
        </w:tc>
      </w:tr>
    </w:tbl>
    <w:p w:rsidR="00705FE4" w:rsidRDefault="00705FE4" w:rsidP="00705FE4"/>
    <w:p w:rsidR="00705FE4" w:rsidRPr="00535F7F" w:rsidRDefault="00705FE4" w:rsidP="00705FE4">
      <w:pPr>
        <w:rPr>
          <w:rFonts w:ascii="Times New Roman" w:hAnsi="Times New Roman"/>
        </w:rPr>
      </w:pPr>
    </w:p>
    <w:p w:rsidR="003113E6" w:rsidRPr="00705FE4" w:rsidRDefault="003113E6"/>
    <w:sectPr w:rsidR="003113E6" w:rsidRPr="00705FE4" w:rsidSect="00A823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99" w:rsidRDefault="000D4E99" w:rsidP="00705FE4">
      <w:r>
        <w:separator/>
      </w:r>
    </w:p>
  </w:endnote>
  <w:endnote w:type="continuationSeparator" w:id="0">
    <w:p w:rsidR="000D4E99" w:rsidRDefault="000D4E99" w:rsidP="0070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99" w:rsidRDefault="000D4E99" w:rsidP="00705FE4">
      <w:r>
        <w:separator/>
      </w:r>
    </w:p>
  </w:footnote>
  <w:footnote w:type="continuationSeparator" w:id="0">
    <w:p w:rsidR="000D4E99" w:rsidRDefault="000D4E99" w:rsidP="00705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C"/>
    <w:rsid w:val="000030C5"/>
    <w:rsid w:val="0006340F"/>
    <w:rsid w:val="000A6DE3"/>
    <w:rsid w:val="000D4E99"/>
    <w:rsid w:val="001061F9"/>
    <w:rsid w:val="003113E6"/>
    <w:rsid w:val="0031513B"/>
    <w:rsid w:val="004B0ECC"/>
    <w:rsid w:val="00544F74"/>
    <w:rsid w:val="005D2F8C"/>
    <w:rsid w:val="00705FE4"/>
    <w:rsid w:val="00751FF6"/>
    <w:rsid w:val="008D5FBA"/>
    <w:rsid w:val="008F7A79"/>
    <w:rsid w:val="00A5481D"/>
    <w:rsid w:val="00C84309"/>
    <w:rsid w:val="00DA3830"/>
    <w:rsid w:val="00E8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F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F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5FE4"/>
    <w:rPr>
      <w:sz w:val="18"/>
      <w:szCs w:val="18"/>
    </w:rPr>
  </w:style>
  <w:style w:type="paragraph" w:styleId="a4">
    <w:name w:val="footer"/>
    <w:basedOn w:val="a"/>
    <w:link w:val="Char0"/>
    <w:uiPriority w:val="99"/>
    <w:unhideWhenUsed/>
    <w:rsid w:val="00705F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5F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F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F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5FE4"/>
    <w:rPr>
      <w:sz w:val="18"/>
      <w:szCs w:val="18"/>
    </w:rPr>
  </w:style>
  <w:style w:type="paragraph" w:styleId="a4">
    <w:name w:val="footer"/>
    <w:basedOn w:val="a"/>
    <w:link w:val="Char0"/>
    <w:uiPriority w:val="99"/>
    <w:unhideWhenUsed/>
    <w:rsid w:val="00705F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5F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Company>Microsoft</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2023-09-08T02:55:00Z</dcterms:created>
  <dcterms:modified xsi:type="dcterms:W3CDTF">2023-09-08T02:55:00Z</dcterms:modified>
</cp:coreProperties>
</file>